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D7C" w:rsidRPr="00264D7C" w:rsidRDefault="00264D7C" w:rsidP="00264D7C">
      <w:pPr>
        <w:spacing w:after="200" w:line="276" w:lineRule="auto"/>
        <w:rPr>
          <w:rFonts w:ascii="Calibri" w:eastAsia="Times New Roman" w:hAnsi="Calibri" w:cs="Times New Roman"/>
          <w:sz w:val="28"/>
          <w:szCs w:val="28"/>
        </w:rPr>
      </w:pPr>
      <w:r w:rsidRPr="00264D7C">
        <w:rPr>
          <w:rFonts w:ascii="Calibri" w:eastAsia="Times New Roman" w:hAnsi="Calibri" w:cs="Times New Roman"/>
          <w:sz w:val="28"/>
          <w:szCs w:val="28"/>
        </w:rPr>
        <w:t xml:space="preserve">                                             WEST VIRGINIA BAR FOUNDATION</w:t>
      </w:r>
      <w:r w:rsidRPr="00264D7C">
        <w:rPr>
          <w:rFonts w:ascii="Calibri" w:eastAsia="Times New Roman" w:hAnsi="Calibri" w:cs="Times New Roman"/>
          <w:sz w:val="28"/>
          <w:szCs w:val="28"/>
        </w:rPr>
        <w:br/>
      </w:r>
      <w:r w:rsidRPr="00264D7C">
        <w:rPr>
          <w:rFonts w:ascii="Calibri" w:eastAsia="Times New Roman" w:hAnsi="Calibri" w:cs="Times New Roman"/>
          <w:sz w:val="28"/>
          <w:szCs w:val="28"/>
        </w:rPr>
        <w:tab/>
      </w:r>
      <w:r w:rsidRPr="00264D7C">
        <w:rPr>
          <w:rFonts w:ascii="Calibri" w:eastAsia="Times New Roman" w:hAnsi="Calibri" w:cs="Times New Roman"/>
          <w:sz w:val="28"/>
          <w:szCs w:val="28"/>
        </w:rPr>
        <w:tab/>
      </w:r>
      <w:r w:rsidRPr="00264D7C">
        <w:rPr>
          <w:rFonts w:ascii="Calibri" w:eastAsia="Times New Roman" w:hAnsi="Calibri" w:cs="Times New Roman"/>
          <w:sz w:val="28"/>
          <w:szCs w:val="28"/>
        </w:rPr>
        <w:tab/>
      </w:r>
      <w:proofErr w:type="gramStart"/>
      <w:r w:rsidRPr="00264D7C">
        <w:rPr>
          <w:rFonts w:ascii="Calibri" w:eastAsia="Times New Roman" w:hAnsi="Calibri" w:cs="Times New Roman"/>
          <w:sz w:val="28"/>
          <w:szCs w:val="28"/>
        </w:rPr>
        <w:tab/>
        <w:t xml:space="preserve">  BOARD</w:t>
      </w:r>
      <w:proofErr w:type="gramEnd"/>
      <w:r w:rsidRPr="00264D7C">
        <w:rPr>
          <w:rFonts w:ascii="Calibri" w:eastAsia="Times New Roman" w:hAnsi="Calibri" w:cs="Times New Roman"/>
          <w:sz w:val="28"/>
          <w:szCs w:val="28"/>
        </w:rPr>
        <w:t xml:space="preserve"> OF DIRECTORS MEETING</w:t>
      </w:r>
      <w:r w:rsidRPr="00264D7C">
        <w:rPr>
          <w:rFonts w:ascii="Calibri" w:eastAsia="Times New Roman" w:hAnsi="Calibri" w:cs="Times New Roman"/>
          <w:sz w:val="28"/>
          <w:szCs w:val="28"/>
        </w:rPr>
        <w:br/>
      </w:r>
      <w:r w:rsidRPr="00264D7C">
        <w:rPr>
          <w:rFonts w:ascii="Calibri" w:eastAsia="Times New Roman" w:hAnsi="Calibri" w:cs="Times New Roman"/>
          <w:sz w:val="28"/>
          <w:szCs w:val="28"/>
        </w:rPr>
        <w:tab/>
        <w:t xml:space="preserve">                                     TELEPHONE CONFEREN</w:t>
      </w:r>
      <w:r>
        <w:rPr>
          <w:rFonts w:ascii="Calibri" w:eastAsia="Times New Roman" w:hAnsi="Calibri" w:cs="Times New Roman"/>
          <w:sz w:val="28"/>
          <w:szCs w:val="28"/>
        </w:rPr>
        <w:t>CE CALL</w:t>
      </w:r>
      <w:r>
        <w:rPr>
          <w:rFonts w:ascii="Calibri" w:eastAsia="Times New Roman" w:hAnsi="Calibri" w:cs="Times New Roman"/>
          <w:sz w:val="28"/>
          <w:szCs w:val="28"/>
        </w:rPr>
        <w:br/>
      </w:r>
      <w:r>
        <w:rPr>
          <w:rFonts w:ascii="Calibri" w:eastAsia="Times New Roman" w:hAnsi="Calibri" w:cs="Times New Roman"/>
          <w:sz w:val="28"/>
          <w:szCs w:val="28"/>
        </w:rPr>
        <w:tab/>
      </w:r>
      <w:r>
        <w:rPr>
          <w:rFonts w:ascii="Calibri" w:eastAsia="Times New Roman" w:hAnsi="Calibri" w:cs="Times New Roman"/>
          <w:sz w:val="28"/>
          <w:szCs w:val="28"/>
        </w:rPr>
        <w:tab/>
      </w:r>
      <w:r>
        <w:rPr>
          <w:rFonts w:ascii="Calibri" w:eastAsia="Times New Roman" w:hAnsi="Calibri" w:cs="Times New Roman"/>
          <w:sz w:val="28"/>
          <w:szCs w:val="28"/>
        </w:rPr>
        <w:tab/>
        <w:t xml:space="preserve">                 MARCH 3, 2016</w:t>
      </w:r>
      <w:r w:rsidRPr="00264D7C">
        <w:rPr>
          <w:rFonts w:ascii="Calibri" w:eastAsia="Times New Roman" w:hAnsi="Calibri" w:cs="Times New Roman"/>
          <w:sz w:val="28"/>
          <w:szCs w:val="28"/>
        </w:rPr>
        <w:t>-12:00 NOON</w:t>
      </w:r>
      <w:r w:rsidRPr="00264D7C">
        <w:rPr>
          <w:rFonts w:ascii="Calibri" w:eastAsia="Times New Roman" w:hAnsi="Calibri" w:cs="Times New Roman"/>
          <w:sz w:val="28"/>
          <w:szCs w:val="28"/>
        </w:rPr>
        <w:br/>
      </w:r>
    </w:p>
    <w:p w:rsidR="00264D7C" w:rsidRPr="00264D7C" w:rsidRDefault="00264D7C" w:rsidP="00264D7C">
      <w:pPr>
        <w:spacing w:after="200" w:line="276" w:lineRule="auto"/>
        <w:ind w:left="3600"/>
        <w:rPr>
          <w:rFonts w:ascii="Calibri" w:eastAsia="Times New Roman" w:hAnsi="Calibri" w:cs="Times New Roman"/>
          <w:sz w:val="28"/>
          <w:szCs w:val="28"/>
        </w:rPr>
      </w:pPr>
      <w:r w:rsidRPr="00264D7C">
        <w:rPr>
          <w:rFonts w:ascii="Calibri" w:eastAsia="Times New Roman" w:hAnsi="Calibri" w:cs="Times New Roman"/>
          <w:sz w:val="28"/>
          <w:szCs w:val="28"/>
        </w:rPr>
        <w:t xml:space="preserve">       MINUTES</w:t>
      </w:r>
    </w:p>
    <w:p w:rsidR="00264D7C" w:rsidRPr="00264D7C" w:rsidRDefault="00264D7C" w:rsidP="00264D7C">
      <w:pPr>
        <w:spacing w:after="200" w:line="276" w:lineRule="auto"/>
        <w:rPr>
          <w:rFonts w:ascii="Calibri" w:eastAsia="Times New Roman" w:hAnsi="Calibri" w:cs="Times New Roman"/>
          <w:sz w:val="28"/>
          <w:szCs w:val="28"/>
        </w:rPr>
      </w:pPr>
      <w:r w:rsidRPr="00264D7C">
        <w:rPr>
          <w:rFonts w:ascii="Calibri" w:eastAsia="Times New Roman" w:hAnsi="Calibri" w:cs="Times New Roman"/>
          <w:sz w:val="28"/>
          <w:szCs w:val="28"/>
        </w:rPr>
        <w:tab/>
        <w:t>The telephone conference call meeting of the West Virginia Bar Foundation’s Board of Directors was called to order by President Ancil Ramey</w:t>
      </w:r>
      <w:r>
        <w:rPr>
          <w:rFonts w:ascii="Calibri" w:eastAsia="Times New Roman" w:hAnsi="Calibri" w:cs="Times New Roman"/>
          <w:sz w:val="28"/>
          <w:szCs w:val="28"/>
        </w:rPr>
        <w:t xml:space="preserve"> on March 3, 2016,</w:t>
      </w:r>
      <w:r w:rsidRPr="00264D7C">
        <w:rPr>
          <w:rFonts w:ascii="Calibri" w:eastAsia="Times New Roman" w:hAnsi="Calibri" w:cs="Times New Roman"/>
          <w:sz w:val="28"/>
          <w:szCs w:val="28"/>
        </w:rPr>
        <w:t xml:space="preserve"> at 12:00 Noon.</w:t>
      </w:r>
    </w:p>
    <w:p w:rsidR="00264D7C" w:rsidRPr="00264D7C" w:rsidRDefault="00264D7C" w:rsidP="00264D7C">
      <w:pPr>
        <w:spacing w:after="200" w:line="276" w:lineRule="auto"/>
        <w:rPr>
          <w:rFonts w:ascii="Calibri" w:eastAsia="Times New Roman" w:hAnsi="Calibri" w:cs="Times New Roman"/>
          <w:sz w:val="28"/>
          <w:szCs w:val="28"/>
        </w:rPr>
      </w:pPr>
      <w:r w:rsidRPr="00264D7C">
        <w:rPr>
          <w:rFonts w:ascii="Calibri" w:eastAsia="Times New Roman" w:hAnsi="Calibri" w:cs="Times New Roman"/>
          <w:sz w:val="28"/>
          <w:szCs w:val="28"/>
        </w:rPr>
        <w:tab/>
        <w:t xml:space="preserve"> Board Members participating by telephone conference call were Vice President Jodie Boylen, Secretary/Treasurer Ken Gray, Immediate Past President Steve White, Judge Alan Moats, </w:t>
      </w:r>
      <w:r>
        <w:rPr>
          <w:rFonts w:ascii="Calibri" w:eastAsia="Times New Roman" w:hAnsi="Calibri" w:cs="Times New Roman"/>
          <w:sz w:val="28"/>
          <w:szCs w:val="28"/>
        </w:rPr>
        <w:t xml:space="preserve">Judge Mary Ellen Griffith, </w:t>
      </w:r>
      <w:r w:rsidRPr="00264D7C">
        <w:rPr>
          <w:rFonts w:ascii="Calibri" w:eastAsia="Times New Roman" w:hAnsi="Calibri" w:cs="Times New Roman"/>
          <w:sz w:val="28"/>
          <w:szCs w:val="28"/>
        </w:rPr>
        <w:t xml:space="preserve">Tom Flaherty, Richard Bolen, </w:t>
      </w:r>
      <w:r>
        <w:rPr>
          <w:rFonts w:ascii="Calibri" w:eastAsia="Times New Roman" w:hAnsi="Calibri" w:cs="Times New Roman"/>
          <w:sz w:val="28"/>
          <w:szCs w:val="28"/>
        </w:rPr>
        <w:t xml:space="preserve">Mary Clare Eros, Kathy Santa Barbara, Rich Ford </w:t>
      </w:r>
      <w:r w:rsidRPr="00264D7C">
        <w:rPr>
          <w:rFonts w:ascii="Calibri" w:eastAsia="Times New Roman" w:hAnsi="Calibri" w:cs="Times New Roman"/>
          <w:sz w:val="28"/>
          <w:szCs w:val="28"/>
        </w:rPr>
        <w:t>and Harry “C</w:t>
      </w:r>
      <w:r>
        <w:rPr>
          <w:rFonts w:ascii="Calibri" w:eastAsia="Times New Roman" w:hAnsi="Calibri" w:cs="Times New Roman"/>
          <w:sz w:val="28"/>
          <w:szCs w:val="28"/>
        </w:rPr>
        <w:t xml:space="preserve">hip” Shaffer, III. </w:t>
      </w:r>
      <w:r w:rsidRPr="00264D7C">
        <w:rPr>
          <w:rFonts w:ascii="Calibri" w:eastAsia="Times New Roman" w:hAnsi="Calibri" w:cs="Times New Roman"/>
          <w:sz w:val="28"/>
          <w:szCs w:val="28"/>
        </w:rPr>
        <w:t xml:space="preserve">Bar Foundation Executive Director Tom Tinder also participated. </w:t>
      </w:r>
    </w:p>
    <w:p w:rsidR="00264D7C" w:rsidRPr="00264D7C" w:rsidRDefault="00264D7C" w:rsidP="00264D7C">
      <w:pPr>
        <w:spacing w:after="200" w:line="276" w:lineRule="auto"/>
        <w:rPr>
          <w:rFonts w:ascii="Calibri" w:eastAsia="Times New Roman" w:hAnsi="Calibri" w:cs="Times New Roman"/>
          <w:sz w:val="28"/>
          <w:szCs w:val="28"/>
        </w:rPr>
      </w:pPr>
      <w:r w:rsidRPr="00264D7C">
        <w:rPr>
          <w:rFonts w:ascii="Calibri" w:eastAsia="Times New Roman" w:hAnsi="Calibri" w:cs="Times New Roman"/>
          <w:sz w:val="28"/>
          <w:szCs w:val="28"/>
        </w:rPr>
        <w:tab/>
        <w:t>The first item on the Agenda was a review of the Minutes of the previous Board of Directors meeting which had been held on December 3, 2015. A motion was duly made, seconded and passed that the Minutes be approved.</w:t>
      </w:r>
    </w:p>
    <w:p w:rsidR="00264D7C" w:rsidRPr="00264D7C" w:rsidRDefault="00264D7C" w:rsidP="00264D7C">
      <w:pPr>
        <w:ind w:firstLine="720"/>
        <w:rPr>
          <w:sz w:val="28"/>
          <w:szCs w:val="28"/>
        </w:rPr>
      </w:pPr>
      <w:r w:rsidRPr="00264D7C">
        <w:rPr>
          <w:rFonts w:ascii="Calibri" w:eastAsia="Times New Roman" w:hAnsi="Calibri" w:cs="Times New Roman"/>
          <w:sz w:val="28"/>
          <w:szCs w:val="28"/>
        </w:rPr>
        <w:t xml:space="preserve">President Ramey called upon Secretary/Treasurer Gray to present the financial report.  </w:t>
      </w:r>
      <w:r>
        <w:rPr>
          <w:rFonts w:ascii="Calibri" w:eastAsia="Times New Roman" w:hAnsi="Calibri" w:cs="Times New Roman"/>
          <w:sz w:val="28"/>
          <w:szCs w:val="28"/>
        </w:rPr>
        <w:t xml:space="preserve">He stated that </w:t>
      </w:r>
      <w:r>
        <w:rPr>
          <w:sz w:val="28"/>
          <w:szCs w:val="28"/>
        </w:rPr>
        <w:t>t</w:t>
      </w:r>
      <w:r w:rsidRPr="00264D7C">
        <w:rPr>
          <w:sz w:val="28"/>
          <w:szCs w:val="28"/>
        </w:rPr>
        <w:t>he income line items are satisfactory for this time of the year with two matters for consideration. First, contacts are still being made regarding a $5,000 donation for sponsorship of the Lawyer Leadership Institute, which will be held in the middle of May. Second, the attendance was down for the Lunch and Laughs event last September and less income than budgeted was received.</w:t>
      </w:r>
    </w:p>
    <w:p w:rsidR="00264D7C" w:rsidRPr="00264D7C" w:rsidRDefault="00264D7C" w:rsidP="00264D7C">
      <w:pPr>
        <w:ind w:firstLine="720"/>
        <w:rPr>
          <w:sz w:val="28"/>
          <w:szCs w:val="28"/>
        </w:rPr>
      </w:pPr>
      <w:r w:rsidRPr="00264D7C">
        <w:rPr>
          <w:sz w:val="28"/>
          <w:szCs w:val="28"/>
        </w:rPr>
        <w:t>The expense line items are in good order with no unexpected amounts.</w:t>
      </w:r>
      <w:r>
        <w:rPr>
          <w:sz w:val="28"/>
          <w:szCs w:val="28"/>
        </w:rPr>
        <w:t xml:space="preserve"> </w:t>
      </w:r>
      <w:r w:rsidRPr="00264D7C">
        <w:rPr>
          <w:sz w:val="28"/>
          <w:szCs w:val="28"/>
        </w:rPr>
        <w:t xml:space="preserve">Overall, the financial condition is stable with significant amounts of Bar Foundation Fellow Program funds to be received in the next two weeks as the members of the 2016 class make their financial commitments. </w:t>
      </w:r>
      <w:r w:rsidRPr="00264D7C">
        <w:rPr>
          <w:rFonts w:ascii="Calibri" w:eastAsia="Times New Roman" w:hAnsi="Calibri" w:cs="Times New Roman"/>
          <w:sz w:val="28"/>
          <w:szCs w:val="28"/>
        </w:rPr>
        <w:t>A motion was duly made, seconded and passed to approve the Financial Report as presented.</w:t>
      </w:r>
    </w:p>
    <w:p w:rsidR="006D1F9E" w:rsidRDefault="00264D7C" w:rsidP="00264D7C">
      <w:pPr>
        <w:spacing w:after="200" w:line="276" w:lineRule="auto"/>
        <w:ind w:firstLine="720"/>
        <w:rPr>
          <w:rFonts w:ascii="Calibri" w:eastAsia="Times New Roman" w:hAnsi="Calibri" w:cs="Times New Roman"/>
          <w:sz w:val="28"/>
          <w:szCs w:val="28"/>
        </w:rPr>
      </w:pPr>
      <w:r w:rsidRPr="00264D7C">
        <w:rPr>
          <w:rFonts w:ascii="Calibri" w:eastAsia="Times New Roman" w:hAnsi="Calibri" w:cs="Times New Roman"/>
          <w:sz w:val="28"/>
          <w:szCs w:val="28"/>
        </w:rPr>
        <w:lastRenderedPageBreak/>
        <w:t>The next item for discussion was the strategic plan. P</w:t>
      </w:r>
      <w:r w:rsidR="006328E3">
        <w:rPr>
          <w:rFonts w:ascii="Calibri" w:eastAsia="Times New Roman" w:hAnsi="Calibri" w:cs="Times New Roman"/>
          <w:sz w:val="28"/>
          <w:szCs w:val="28"/>
        </w:rPr>
        <w:t xml:space="preserve">resident Ramey reported </w:t>
      </w:r>
      <w:r w:rsidRPr="00264D7C">
        <w:rPr>
          <w:rFonts w:ascii="Calibri" w:eastAsia="Times New Roman" w:hAnsi="Calibri" w:cs="Times New Roman"/>
          <w:sz w:val="28"/>
          <w:szCs w:val="28"/>
        </w:rPr>
        <w:t>that the 18</w:t>
      </w:r>
      <w:r w:rsidRPr="00264D7C">
        <w:rPr>
          <w:rFonts w:ascii="Calibri" w:eastAsia="Times New Roman" w:hAnsi="Calibri" w:cs="Times New Roman"/>
          <w:sz w:val="28"/>
          <w:szCs w:val="28"/>
          <w:vertAlign w:val="superscript"/>
        </w:rPr>
        <w:t>th</w:t>
      </w:r>
      <w:r w:rsidRPr="00264D7C">
        <w:rPr>
          <w:rFonts w:ascii="Calibri" w:eastAsia="Times New Roman" w:hAnsi="Calibri" w:cs="Times New Roman"/>
          <w:sz w:val="28"/>
          <w:szCs w:val="28"/>
        </w:rPr>
        <w:t xml:space="preserve"> Foundation Fellows Dinner is set for April 28, 2016, at the Marriott Hotel </w:t>
      </w:r>
      <w:r>
        <w:rPr>
          <w:rFonts w:ascii="Calibri" w:eastAsia="Times New Roman" w:hAnsi="Calibri" w:cs="Times New Roman"/>
          <w:sz w:val="28"/>
          <w:szCs w:val="28"/>
        </w:rPr>
        <w:t xml:space="preserve">and that there will be 22 Fellows in the class. There were two persons who declined---Terry Reed (Buckhannon) because of family health matters and </w:t>
      </w:r>
      <w:r w:rsidR="006D1F9E">
        <w:rPr>
          <w:rFonts w:ascii="Calibri" w:eastAsia="Times New Roman" w:hAnsi="Calibri" w:cs="Times New Roman"/>
          <w:sz w:val="28"/>
          <w:szCs w:val="28"/>
        </w:rPr>
        <w:t>Tom McQuain (Charleston) because of personal reasons. After some discussion, a motion was duly made, seconded and approved that the nomination of Terry Reed be carried over to 2017 to determine if his family situation had changed and improved.</w:t>
      </w:r>
    </w:p>
    <w:p w:rsidR="006D1F9E" w:rsidRDefault="006D1F9E" w:rsidP="00264D7C">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T</w:t>
      </w:r>
      <w:r w:rsidR="00264D7C" w:rsidRPr="00264D7C">
        <w:rPr>
          <w:rFonts w:ascii="Calibri" w:eastAsia="Times New Roman" w:hAnsi="Calibri" w:cs="Times New Roman"/>
          <w:sz w:val="28"/>
          <w:szCs w:val="28"/>
        </w:rPr>
        <w:t>he 5</w:t>
      </w:r>
      <w:r w:rsidR="00264D7C" w:rsidRPr="00264D7C">
        <w:rPr>
          <w:rFonts w:ascii="Calibri" w:eastAsia="Times New Roman" w:hAnsi="Calibri" w:cs="Times New Roman"/>
          <w:sz w:val="28"/>
          <w:szCs w:val="28"/>
          <w:vertAlign w:val="superscript"/>
        </w:rPr>
        <w:t>th</w:t>
      </w:r>
      <w:r w:rsidR="00264D7C" w:rsidRPr="00264D7C">
        <w:rPr>
          <w:rFonts w:ascii="Calibri" w:eastAsia="Times New Roman" w:hAnsi="Calibri" w:cs="Times New Roman"/>
          <w:sz w:val="28"/>
          <w:szCs w:val="28"/>
        </w:rPr>
        <w:t xml:space="preserve"> Lawyer Leadership Institute has been set for May 13-15, 2016, at Stonewall Resort. </w:t>
      </w:r>
      <w:r>
        <w:rPr>
          <w:rFonts w:ascii="Calibri" w:eastAsia="Times New Roman" w:hAnsi="Calibri" w:cs="Times New Roman"/>
          <w:sz w:val="28"/>
          <w:szCs w:val="28"/>
        </w:rPr>
        <w:t>Board members, who have younger lawyers to nominate to participate in the Institute, should make those nominations in the next few days.</w:t>
      </w:r>
    </w:p>
    <w:p w:rsidR="00264D7C" w:rsidRPr="00264D7C" w:rsidRDefault="006D1F9E" w:rsidP="00264D7C">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 xml:space="preserve">President Ramey informed the Board that Judge John </w:t>
      </w:r>
      <w:proofErr w:type="spellStart"/>
      <w:r>
        <w:rPr>
          <w:rFonts w:ascii="Calibri" w:eastAsia="Times New Roman" w:hAnsi="Calibri" w:cs="Times New Roman"/>
          <w:sz w:val="28"/>
          <w:szCs w:val="28"/>
        </w:rPr>
        <w:t>Copenhaver</w:t>
      </w:r>
      <w:proofErr w:type="spellEnd"/>
      <w:r>
        <w:rPr>
          <w:rFonts w:ascii="Calibri" w:eastAsia="Times New Roman" w:hAnsi="Calibri" w:cs="Times New Roman"/>
          <w:sz w:val="28"/>
          <w:szCs w:val="28"/>
        </w:rPr>
        <w:t xml:space="preserve"> had regretfully declined the invitation to be the honored guest at the Lunch and Laughs event on September 9, 2016, because of federal judiciary ethical guidelines. The Board members discussed the matter and then a motion was duly made, seconded and approved to invite Robert Steptoe, Jr. (Bridgeport) to be the honoree.</w:t>
      </w:r>
    </w:p>
    <w:p w:rsidR="00264D7C" w:rsidRPr="00264D7C" w:rsidRDefault="00264D7C" w:rsidP="00264D7C">
      <w:pPr>
        <w:spacing w:after="200" w:line="276" w:lineRule="auto"/>
        <w:ind w:firstLine="720"/>
        <w:rPr>
          <w:rFonts w:ascii="Calibri" w:eastAsia="Times New Roman" w:hAnsi="Calibri" w:cs="Times New Roman"/>
          <w:sz w:val="28"/>
          <w:szCs w:val="28"/>
        </w:rPr>
      </w:pPr>
      <w:r w:rsidRPr="00264D7C">
        <w:rPr>
          <w:rFonts w:ascii="Calibri" w:eastAsia="Times New Roman" w:hAnsi="Calibri" w:cs="Times New Roman"/>
          <w:sz w:val="28"/>
          <w:szCs w:val="28"/>
        </w:rPr>
        <w:t>The Justice Fund report was given by Preside</w:t>
      </w:r>
      <w:r w:rsidR="006D1F9E">
        <w:rPr>
          <w:rFonts w:ascii="Calibri" w:eastAsia="Times New Roman" w:hAnsi="Calibri" w:cs="Times New Roman"/>
          <w:sz w:val="28"/>
          <w:szCs w:val="28"/>
        </w:rPr>
        <w:t>nt Ramey</w:t>
      </w:r>
      <w:r w:rsidRPr="00264D7C">
        <w:rPr>
          <w:rFonts w:ascii="Calibri" w:eastAsia="Times New Roman" w:hAnsi="Calibri" w:cs="Times New Roman"/>
          <w:sz w:val="28"/>
          <w:szCs w:val="28"/>
        </w:rPr>
        <w:t xml:space="preserve">. </w:t>
      </w:r>
      <w:r w:rsidR="006D1F9E">
        <w:rPr>
          <w:rFonts w:ascii="Calibri" w:eastAsia="Times New Roman" w:hAnsi="Calibri" w:cs="Times New Roman"/>
          <w:sz w:val="28"/>
          <w:szCs w:val="28"/>
        </w:rPr>
        <w:t xml:space="preserve">He stated that there was $613,238 in the Fund, approximately the same amount as at the December Board </w:t>
      </w:r>
      <w:r w:rsidR="006328E3">
        <w:rPr>
          <w:rFonts w:ascii="Calibri" w:eastAsia="Times New Roman" w:hAnsi="Calibri" w:cs="Times New Roman"/>
          <w:sz w:val="28"/>
          <w:szCs w:val="28"/>
        </w:rPr>
        <w:t xml:space="preserve">meeting. He requested that the </w:t>
      </w:r>
      <w:bookmarkStart w:id="0" w:name="_GoBack"/>
      <w:bookmarkEnd w:id="0"/>
      <w:r w:rsidR="006D1F9E">
        <w:rPr>
          <w:rFonts w:ascii="Calibri" w:eastAsia="Times New Roman" w:hAnsi="Calibri" w:cs="Times New Roman"/>
          <w:sz w:val="28"/>
          <w:szCs w:val="28"/>
        </w:rPr>
        <w:t xml:space="preserve">Board members make their final contacts with prospective law office donors and </w:t>
      </w:r>
      <w:r w:rsidR="009F5BDE">
        <w:rPr>
          <w:rFonts w:ascii="Calibri" w:eastAsia="Times New Roman" w:hAnsi="Calibri" w:cs="Times New Roman"/>
          <w:sz w:val="28"/>
          <w:szCs w:val="28"/>
        </w:rPr>
        <w:t>complete their Contacts Reports.</w:t>
      </w:r>
    </w:p>
    <w:p w:rsidR="009F5BDE" w:rsidRDefault="009F5BDE" w:rsidP="009F5BDE">
      <w:pPr>
        <w:autoSpaceDE w:val="0"/>
        <w:autoSpaceDN w:val="0"/>
        <w:ind w:firstLine="720"/>
        <w:rPr>
          <w:sz w:val="28"/>
          <w:szCs w:val="28"/>
        </w:rPr>
      </w:pPr>
      <w:r>
        <w:rPr>
          <w:rFonts w:ascii="Calibri" w:eastAsia="Times New Roman" w:hAnsi="Calibri" w:cs="Times New Roman"/>
          <w:sz w:val="28"/>
          <w:szCs w:val="28"/>
        </w:rPr>
        <w:t>T</w:t>
      </w:r>
      <w:r w:rsidR="00264D7C" w:rsidRPr="00264D7C">
        <w:rPr>
          <w:rFonts w:ascii="Calibri" w:eastAsia="Times New Roman" w:hAnsi="Calibri" w:cs="Times New Roman"/>
          <w:sz w:val="28"/>
          <w:szCs w:val="28"/>
        </w:rPr>
        <w:t xml:space="preserve">he </w:t>
      </w:r>
      <w:r>
        <w:rPr>
          <w:rFonts w:ascii="Calibri" w:eastAsia="Times New Roman" w:hAnsi="Calibri" w:cs="Times New Roman"/>
          <w:sz w:val="28"/>
          <w:szCs w:val="28"/>
        </w:rPr>
        <w:t>next item on the agenda was the Grants Committee report as follows---</w:t>
      </w:r>
      <w:r>
        <w:rPr>
          <w:sz w:val="28"/>
          <w:szCs w:val="28"/>
        </w:rPr>
        <w:t xml:space="preserve">the amount of grants made or committed for the current 2015-16 fiscal year is $32,000, which leaves the amount of $18,000 available for distribution by June, 2016. </w:t>
      </w:r>
      <w:r w:rsidR="00665CAB">
        <w:rPr>
          <w:sz w:val="28"/>
          <w:szCs w:val="28"/>
        </w:rPr>
        <w:t>T</w:t>
      </w:r>
      <w:r>
        <w:rPr>
          <w:sz w:val="28"/>
          <w:szCs w:val="28"/>
        </w:rPr>
        <w:t xml:space="preserve">he Committee considered one new grant application that had been received from the WV Child Advocacy Network to convene two summits on child abuse victims in the criminal justice system for the amount of $3,000. The Network is the alliance of all child advocacy centers in the state---the Bar Foundation has made several grants over the years to local child advocacy centers in Harrison, Logan, Mercer, Monongalia and Wood counties, as well as the Eastern Panhandle. The grant would be used for two summits, one for judges and </w:t>
      </w:r>
      <w:r>
        <w:rPr>
          <w:sz w:val="28"/>
          <w:szCs w:val="28"/>
        </w:rPr>
        <w:lastRenderedPageBreak/>
        <w:t>one for prosecuting attorneys, who are involved in child abuse and neglect cases. After discussion, a motion was duly made, seconded and approved to make a grant of $3,000.</w:t>
      </w:r>
    </w:p>
    <w:p w:rsidR="009F5BDE" w:rsidRDefault="009F5BDE" w:rsidP="009F5BDE">
      <w:pPr>
        <w:rPr>
          <w:sz w:val="28"/>
          <w:szCs w:val="28"/>
        </w:rPr>
      </w:pPr>
      <w:r>
        <w:rPr>
          <w:sz w:val="28"/>
          <w:szCs w:val="28"/>
        </w:rPr>
        <w:t>                     Then, there was discussion relating to the situation that in June, 2013, the Bar Foundation had approved a multi-year grant to the WV State Bar as it initiated its comprehensive Lawyer Assistance Program (LAP). The grant was for $5,000 each year for five years for a total of $25,000---the largest grant ever approved by the Bar Foundation. There were conditions attached so that the Bar Foundation grants were the last dollars in. It has been publically reported that the LAP program has hired an Executive Director (Bar Foundation Fellow George Daugherty) and has a growing caseload of lawyers and judges to whom it is providing services for drug and alcohol abuse, mental health problems, dementia, etc. A motion was duly made, seconded and passed that the Bar Foundation Executive Director be directed to formally contact George Daugherty and request a report concerning the approved Bar Foundation grant.</w:t>
      </w:r>
    </w:p>
    <w:p w:rsidR="00665CAB" w:rsidRDefault="00264D7C" w:rsidP="00665CAB">
      <w:pPr>
        <w:rPr>
          <w:rFonts w:ascii="Calibri" w:eastAsia="Times New Roman" w:hAnsi="Calibri" w:cs="Times New Roman"/>
          <w:sz w:val="28"/>
          <w:szCs w:val="28"/>
        </w:rPr>
      </w:pPr>
      <w:r w:rsidRPr="00264D7C">
        <w:rPr>
          <w:rFonts w:ascii="Calibri" w:eastAsia="Times New Roman" w:hAnsi="Calibri" w:cs="Times New Roman"/>
          <w:sz w:val="28"/>
          <w:szCs w:val="28"/>
        </w:rPr>
        <w:t xml:space="preserve">President Ramey then </w:t>
      </w:r>
      <w:r w:rsidR="00665CAB" w:rsidRPr="00665CAB">
        <w:rPr>
          <w:rFonts w:ascii="Calibri" w:eastAsia="Times New Roman" w:hAnsi="Calibri" w:cs="Times New Roman"/>
          <w:sz w:val="28"/>
          <w:szCs w:val="28"/>
        </w:rPr>
        <w:t>called upon</w:t>
      </w:r>
      <w:r w:rsidRPr="00264D7C">
        <w:rPr>
          <w:rFonts w:ascii="Calibri" w:eastAsia="Times New Roman" w:hAnsi="Calibri" w:cs="Times New Roman"/>
          <w:sz w:val="28"/>
          <w:szCs w:val="28"/>
        </w:rPr>
        <w:t xml:space="preserve"> the Nominating Committee </w:t>
      </w:r>
      <w:r w:rsidR="00665CAB" w:rsidRPr="00665CAB">
        <w:rPr>
          <w:rFonts w:ascii="Calibri" w:eastAsia="Times New Roman" w:hAnsi="Calibri" w:cs="Times New Roman"/>
          <w:sz w:val="28"/>
          <w:szCs w:val="28"/>
        </w:rPr>
        <w:t xml:space="preserve">for its report. </w:t>
      </w:r>
      <w:r w:rsidR="00665CAB">
        <w:rPr>
          <w:rFonts w:ascii="Calibri" w:eastAsia="Times New Roman" w:hAnsi="Calibri" w:cs="Times New Roman"/>
          <w:sz w:val="28"/>
          <w:szCs w:val="28"/>
        </w:rPr>
        <w:t>Vice President Boylen reported the following actions:</w:t>
      </w:r>
    </w:p>
    <w:p w:rsidR="00665CAB" w:rsidRDefault="00665CAB" w:rsidP="00665CAB">
      <w:pPr>
        <w:ind w:left="1440"/>
        <w:rPr>
          <w:color w:val="1F497D"/>
          <w:sz w:val="28"/>
          <w:szCs w:val="28"/>
        </w:rPr>
      </w:pPr>
      <w:r>
        <w:rPr>
          <w:color w:val="1F497D"/>
          <w:sz w:val="28"/>
          <w:szCs w:val="28"/>
        </w:rPr>
        <w:t>Board of Directors-</w:t>
      </w:r>
    </w:p>
    <w:p w:rsidR="00665CAB" w:rsidRPr="00665CAB" w:rsidRDefault="00665CAB" w:rsidP="00665CAB">
      <w:pPr>
        <w:ind w:left="1440"/>
        <w:rPr>
          <w:color w:val="1F497D"/>
          <w:sz w:val="28"/>
          <w:szCs w:val="28"/>
        </w:rPr>
      </w:pPr>
      <w:r w:rsidRPr="00665CAB">
        <w:rPr>
          <w:color w:val="1F497D"/>
          <w:sz w:val="28"/>
          <w:szCs w:val="28"/>
        </w:rPr>
        <w:t xml:space="preserve">Ellen Cappellanti-Charleston-First </w:t>
      </w:r>
      <w:proofErr w:type="gramStart"/>
      <w:r w:rsidRPr="00665CAB">
        <w:rPr>
          <w:color w:val="1F497D"/>
          <w:sz w:val="28"/>
          <w:szCs w:val="28"/>
        </w:rPr>
        <w:t>three year</w:t>
      </w:r>
      <w:proofErr w:type="gramEnd"/>
      <w:r w:rsidRPr="00665CAB">
        <w:rPr>
          <w:color w:val="1F497D"/>
          <w:sz w:val="28"/>
          <w:szCs w:val="28"/>
        </w:rPr>
        <w:t xml:space="preserve"> term-ACCEPTED (Must get permission from her firm’s Executive Committee, “which should not be an issue.”)</w:t>
      </w:r>
    </w:p>
    <w:p w:rsidR="00665CAB" w:rsidRPr="00665CAB" w:rsidRDefault="00665CAB" w:rsidP="00665CAB">
      <w:pPr>
        <w:ind w:left="1440" w:firstLine="20"/>
        <w:rPr>
          <w:color w:val="1F497D"/>
          <w:sz w:val="28"/>
          <w:szCs w:val="28"/>
        </w:rPr>
      </w:pPr>
      <w:r w:rsidRPr="00665CAB">
        <w:rPr>
          <w:color w:val="1F497D"/>
          <w:sz w:val="28"/>
          <w:szCs w:val="28"/>
        </w:rPr>
        <w:t>Tom Heywood-Charleston-First three year term</w:t>
      </w:r>
      <w:proofErr w:type="gramStart"/>
      <w:r w:rsidRPr="00665CAB">
        <w:rPr>
          <w:color w:val="1F497D"/>
          <w:sz w:val="28"/>
          <w:szCs w:val="28"/>
        </w:rPr>
        <w:t>-</w:t>
      </w:r>
      <w:r>
        <w:rPr>
          <w:color w:val="1F497D"/>
          <w:sz w:val="28"/>
          <w:szCs w:val="28"/>
        </w:rPr>
        <w:t>(</w:t>
      </w:r>
      <w:proofErr w:type="gramEnd"/>
      <w:r w:rsidRPr="00665CAB">
        <w:rPr>
          <w:color w:val="1F497D"/>
          <w:sz w:val="28"/>
          <w:szCs w:val="28"/>
        </w:rPr>
        <w:t>Must get approval from his firm’s Executive Committee.</w:t>
      </w:r>
      <w:r>
        <w:rPr>
          <w:color w:val="1F497D"/>
          <w:sz w:val="28"/>
          <w:szCs w:val="28"/>
        </w:rPr>
        <w:t>)</w:t>
      </w:r>
    </w:p>
    <w:p w:rsidR="00665CAB" w:rsidRPr="00665CAB" w:rsidRDefault="00665CAB" w:rsidP="00665CAB">
      <w:pPr>
        <w:rPr>
          <w:color w:val="1F497D"/>
          <w:sz w:val="28"/>
          <w:szCs w:val="28"/>
        </w:rPr>
      </w:pPr>
      <w:r w:rsidRPr="00665CAB">
        <w:rPr>
          <w:color w:val="1F497D"/>
          <w:sz w:val="28"/>
          <w:szCs w:val="28"/>
        </w:rPr>
        <w:t>                </w:t>
      </w:r>
      <w:r>
        <w:rPr>
          <w:color w:val="1F497D"/>
          <w:sz w:val="28"/>
          <w:szCs w:val="28"/>
        </w:rPr>
        <w:t>        </w:t>
      </w:r>
      <w:r w:rsidRPr="00665CAB">
        <w:rPr>
          <w:color w:val="1F497D"/>
          <w:sz w:val="28"/>
          <w:szCs w:val="28"/>
        </w:rPr>
        <w:t xml:space="preserve">David Jividen-Wheeling-First </w:t>
      </w:r>
      <w:proofErr w:type="gramStart"/>
      <w:r w:rsidRPr="00665CAB">
        <w:rPr>
          <w:color w:val="1F497D"/>
          <w:sz w:val="28"/>
          <w:szCs w:val="28"/>
        </w:rPr>
        <w:t>three year</w:t>
      </w:r>
      <w:proofErr w:type="gramEnd"/>
      <w:r w:rsidRPr="00665CAB">
        <w:rPr>
          <w:color w:val="1F497D"/>
          <w:sz w:val="28"/>
          <w:szCs w:val="28"/>
        </w:rPr>
        <w:t xml:space="preserve"> term-ACCEPTED</w:t>
      </w:r>
    </w:p>
    <w:p w:rsidR="00665CAB" w:rsidRPr="00665CAB" w:rsidRDefault="00665CAB" w:rsidP="00665CAB">
      <w:pPr>
        <w:ind w:left="1440"/>
        <w:rPr>
          <w:color w:val="1F497D"/>
          <w:sz w:val="28"/>
          <w:szCs w:val="28"/>
        </w:rPr>
      </w:pPr>
      <w:r>
        <w:rPr>
          <w:color w:val="1F497D"/>
          <w:sz w:val="28"/>
          <w:szCs w:val="28"/>
        </w:rPr>
        <w:t xml:space="preserve"> Christine Morris-Charleston-First three year term-ACCEPTED </w:t>
      </w:r>
      <w:r>
        <w:rPr>
          <w:color w:val="1F497D"/>
          <w:sz w:val="28"/>
          <w:szCs w:val="28"/>
        </w:rPr>
        <w:br/>
        <w:t>(</w:t>
      </w:r>
      <w:r w:rsidRPr="00665CAB">
        <w:rPr>
          <w:color w:val="1F497D"/>
          <w:sz w:val="28"/>
          <w:szCs w:val="28"/>
        </w:rPr>
        <w:t>Judge Dwane Tinsley-Charleston-First three year term-</w:t>
      </w:r>
      <w:r>
        <w:rPr>
          <w:color w:val="1F497D"/>
          <w:sz w:val="28"/>
          <w:szCs w:val="28"/>
        </w:rPr>
        <w:t xml:space="preserve">Refused </w:t>
      </w:r>
      <w:proofErr w:type="gramStart"/>
      <w:r>
        <w:rPr>
          <w:color w:val="1F497D"/>
          <w:sz w:val="28"/>
          <w:szCs w:val="28"/>
        </w:rPr>
        <w:t>-</w:t>
      </w:r>
      <w:r w:rsidRPr="00665CAB">
        <w:rPr>
          <w:color w:val="1F497D"/>
          <w:sz w:val="28"/>
          <w:szCs w:val="28"/>
        </w:rPr>
        <w:t>“</w:t>
      </w:r>
      <w:proofErr w:type="gramEnd"/>
      <w:r w:rsidRPr="00665CAB">
        <w:rPr>
          <w:color w:val="1F497D"/>
          <w:sz w:val="28"/>
          <w:szCs w:val="28"/>
        </w:rPr>
        <w:t>Too busy at work.”)</w:t>
      </w:r>
    </w:p>
    <w:p w:rsidR="00665CAB" w:rsidRPr="00665CAB" w:rsidRDefault="00665CAB" w:rsidP="00665CAB">
      <w:pPr>
        <w:rPr>
          <w:color w:val="1F497D"/>
          <w:sz w:val="28"/>
          <w:szCs w:val="28"/>
        </w:rPr>
      </w:pPr>
      <w:r w:rsidRPr="00665CAB">
        <w:rPr>
          <w:color w:val="1F497D"/>
          <w:sz w:val="28"/>
          <w:szCs w:val="28"/>
        </w:rPr>
        <w:t>                </w:t>
      </w:r>
      <w:r>
        <w:rPr>
          <w:color w:val="1F497D"/>
          <w:sz w:val="28"/>
          <w:szCs w:val="28"/>
        </w:rPr>
        <w:t>        </w:t>
      </w:r>
      <w:r w:rsidRPr="00665CAB">
        <w:rPr>
          <w:color w:val="1F497D"/>
          <w:sz w:val="28"/>
          <w:szCs w:val="28"/>
        </w:rPr>
        <w:t xml:space="preserve">Tracey Weber, III-Weston-First </w:t>
      </w:r>
      <w:proofErr w:type="gramStart"/>
      <w:r w:rsidRPr="00665CAB">
        <w:rPr>
          <w:color w:val="1F497D"/>
          <w:sz w:val="28"/>
          <w:szCs w:val="28"/>
        </w:rPr>
        <w:t>three year</w:t>
      </w:r>
      <w:proofErr w:type="gramEnd"/>
      <w:r w:rsidRPr="00665CAB">
        <w:rPr>
          <w:color w:val="1F497D"/>
          <w:sz w:val="28"/>
          <w:szCs w:val="28"/>
        </w:rPr>
        <w:t xml:space="preserve"> term-ACCEPTED</w:t>
      </w:r>
    </w:p>
    <w:p w:rsidR="00264D7C" w:rsidRPr="00264D7C" w:rsidRDefault="00264D7C" w:rsidP="00665CAB">
      <w:pPr>
        <w:spacing w:after="200" w:line="276" w:lineRule="auto"/>
        <w:ind w:firstLine="720"/>
        <w:rPr>
          <w:rFonts w:ascii="Calibri" w:eastAsia="Times New Roman" w:hAnsi="Calibri" w:cs="Times New Roman"/>
          <w:color w:val="000000"/>
          <w:sz w:val="28"/>
          <w:szCs w:val="28"/>
        </w:rPr>
      </w:pPr>
    </w:p>
    <w:p w:rsidR="00665CAB" w:rsidRDefault="00665CAB" w:rsidP="00665CAB">
      <w:pPr>
        <w:spacing w:after="200" w:line="276" w:lineRule="auto"/>
        <w:ind w:left="720" w:firstLine="720"/>
        <w:rPr>
          <w:rFonts w:ascii="Calibri" w:eastAsia="Times New Roman" w:hAnsi="Calibri" w:cs="Times New Roman"/>
          <w:sz w:val="28"/>
          <w:szCs w:val="28"/>
        </w:rPr>
      </w:pPr>
      <w:r>
        <w:rPr>
          <w:rFonts w:ascii="Calibri" w:eastAsia="Times New Roman" w:hAnsi="Calibri" w:cs="Times New Roman"/>
          <w:sz w:val="28"/>
          <w:szCs w:val="28"/>
        </w:rPr>
        <w:t>Officers-</w:t>
      </w:r>
    </w:p>
    <w:p w:rsidR="00665CAB" w:rsidRDefault="00665CAB" w:rsidP="00665CAB">
      <w:pPr>
        <w:spacing w:after="200" w:line="276" w:lineRule="auto"/>
        <w:ind w:left="720" w:firstLine="720"/>
        <w:rPr>
          <w:rFonts w:ascii="Calibri" w:eastAsia="Times New Roman" w:hAnsi="Calibri" w:cs="Times New Roman"/>
          <w:sz w:val="28"/>
          <w:szCs w:val="28"/>
        </w:rPr>
      </w:pPr>
      <w:r>
        <w:rPr>
          <w:rFonts w:ascii="Calibri" w:eastAsia="Times New Roman" w:hAnsi="Calibri" w:cs="Times New Roman"/>
          <w:sz w:val="28"/>
          <w:szCs w:val="28"/>
        </w:rPr>
        <w:lastRenderedPageBreak/>
        <w:t>President-Jodie Boylen-Parkersburg</w:t>
      </w:r>
    </w:p>
    <w:p w:rsidR="00665CAB" w:rsidRDefault="00665CAB" w:rsidP="00665CAB">
      <w:pPr>
        <w:spacing w:after="200" w:line="276" w:lineRule="auto"/>
        <w:ind w:left="720" w:firstLine="720"/>
        <w:rPr>
          <w:rFonts w:ascii="Calibri" w:eastAsia="Times New Roman" w:hAnsi="Calibri" w:cs="Times New Roman"/>
          <w:sz w:val="28"/>
          <w:szCs w:val="28"/>
        </w:rPr>
      </w:pPr>
      <w:r>
        <w:rPr>
          <w:rFonts w:ascii="Calibri" w:eastAsia="Times New Roman" w:hAnsi="Calibri" w:cs="Times New Roman"/>
          <w:sz w:val="28"/>
          <w:szCs w:val="28"/>
        </w:rPr>
        <w:t>Vice President-Ken Gray-Morgantown</w:t>
      </w:r>
    </w:p>
    <w:p w:rsidR="00665CAB" w:rsidRDefault="00665CAB" w:rsidP="00665CAB">
      <w:pPr>
        <w:spacing w:after="200" w:line="276" w:lineRule="auto"/>
        <w:ind w:left="720" w:firstLine="720"/>
        <w:rPr>
          <w:rFonts w:ascii="Calibri" w:eastAsia="Times New Roman" w:hAnsi="Calibri" w:cs="Times New Roman"/>
          <w:sz w:val="28"/>
          <w:szCs w:val="28"/>
        </w:rPr>
      </w:pPr>
      <w:r>
        <w:rPr>
          <w:rFonts w:ascii="Calibri" w:eastAsia="Times New Roman" w:hAnsi="Calibri" w:cs="Times New Roman"/>
          <w:sz w:val="28"/>
          <w:szCs w:val="28"/>
        </w:rPr>
        <w:t>Secretary/Treasurer-Mary Clare Eros-Shepherdstown</w:t>
      </w:r>
    </w:p>
    <w:p w:rsidR="006A61C3" w:rsidRDefault="00665CAB" w:rsidP="00665CAB">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A motion was duly</w:t>
      </w:r>
      <w:r w:rsidR="006A61C3">
        <w:rPr>
          <w:rFonts w:ascii="Calibri" w:eastAsia="Times New Roman" w:hAnsi="Calibri" w:cs="Times New Roman"/>
          <w:sz w:val="28"/>
          <w:szCs w:val="28"/>
        </w:rPr>
        <w:t xml:space="preserve"> made, seconded and passed to approve the Nominating Committee’s recommendations.</w:t>
      </w:r>
    </w:p>
    <w:p w:rsidR="00264D7C" w:rsidRPr="00264D7C" w:rsidRDefault="00264D7C" w:rsidP="00665CAB">
      <w:pPr>
        <w:spacing w:after="200" w:line="276" w:lineRule="auto"/>
        <w:ind w:firstLine="720"/>
        <w:rPr>
          <w:rFonts w:ascii="Calibri" w:eastAsia="Times New Roman" w:hAnsi="Calibri" w:cs="Times New Roman"/>
          <w:sz w:val="28"/>
          <w:szCs w:val="28"/>
        </w:rPr>
      </w:pPr>
      <w:r w:rsidRPr="00264D7C">
        <w:rPr>
          <w:rFonts w:ascii="Calibri" w:eastAsia="Times New Roman" w:hAnsi="Calibri" w:cs="Times New Roman"/>
          <w:sz w:val="28"/>
          <w:szCs w:val="28"/>
        </w:rPr>
        <w:t xml:space="preserve">Executive Director Tinder was requested to give his report. He </w:t>
      </w:r>
      <w:r w:rsidR="006A61C3">
        <w:rPr>
          <w:rFonts w:ascii="Calibri" w:eastAsia="Times New Roman" w:hAnsi="Calibri" w:cs="Times New Roman"/>
          <w:sz w:val="28"/>
          <w:szCs w:val="28"/>
        </w:rPr>
        <w:t>asked the Board members if they were having any problems with Bar Foundation electronic   communications and there were none with one exception. He informed the Board of the recent accident involving Immediate Past President White and the lengthy rehabilitation that will occur. Mr. White said he would work hard and return to his usual active pace.</w:t>
      </w:r>
    </w:p>
    <w:p w:rsidR="00264D7C" w:rsidRPr="00264D7C" w:rsidRDefault="00264D7C" w:rsidP="00264D7C">
      <w:pPr>
        <w:spacing w:after="0" w:line="240" w:lineRule="auto"/>
        <w:ind w:left="720"/>
        <w:rPr>
          <w:rFonts w:ascii="Calibri" w:eastAsia="Times New Roman" w:hAnsi="Calibri" w:cs="Times New Roman"/>
          <w:sz w:val="28"/>
          <w:szCs w:val="28"/>
        </w:rPr>
      </w:pPr>
      <w:r w:rsidRPr="00264D7C">
        <w:rPr>
          <w:rFonts w:ascii="Calibri" w:eastAsia="Times New Roman" w:hAnsi="Calibri" w:cs="Times New Roman"/>
          <w:sz w:val="28"/>
          <w:szCs w:val="28"/>
        </w:rPr>
        <w:t xml:space="preserve">     President Ramey announced that the remaining Board of Directors </w:t>
      </w:r>
    </w:p>
    <w:p w:rsidR="00264D7C" w:rsidRPr="00264D7C" w:rsidRDefault="006A61C3" w:rsidP="00264D7C">
      <w:pPr>
        <w:spacing w:after="200" w:line="276" w:lineRule="auto"/>
        <w:rPr>
          <w:rFonts w:ascii="Calibri" w:eastAsia="Times New Roman" w:hAnsi="Calibri" w:cs="Times New Roman"/>
          <w:sz w:val="28"/>
          <w:szCs w:val="28"/>
        </w:rPr>
      </w:pPr>
      <w:r>
        <w:rPr>
          <w:rFonts w:ascii="Calibri" w:eastAsia="Times New Roman" w:hAnsi="Calibri" w:cs="Times New Roman"/>
          <w:sz w:val="28"/>
          <w:szCs w:val="28"/>
        </w:rPr>
        <w:t>meeting</w:t>
      </w:r>
      <w:r w:rsidR="00264D7C" w:rsidRPr="00264D7C">
        <w:rPr>
          <w:rFonts w:ascii="Calibri" w:eastAsia="Times New Roman" w:hAnsi="Calibri" w:cs="Times New Roman"/>
          <w:sz w:val="28"/>
          <w:szCs w:val="28"/>
        </w:rPr>
        <w:t xml:space="preserve"> would be held at 1</w:t>
      </w:r>
      <w:r>
        <w:rPr>
          <w:rFonts w:ascii="Calibri" w:eastAsia="Times New Roman" w:hAnsi="Calibri" w:cs="Times New Roman"/>
          <w:sz w:val="28"/>
          <w:szCs w:val="28"/>
        </w:rPr>
        <w:t xml:space="preserve">2:00 Noon on </w:t>
      </w:r>
      <w:r w:rsidR="00264D7C" w:rsidRPr="00264D7C">
        <w:rPr>
          <w:rFonts w:ascii="Calibri" w:eastAsia="Times New Roman" w:hAnsi="Calibri" w:cs="Times New Roman"/>
          <w:sz w:val="28"/>
          <w:szCs w:val="28"/>
        </w:rPr>
        <w:t>Thursday, June 2, 2016</w:t>
      </w:r>
      <w:r>
        <w:rPr>
          <w:rFonts w:ascii="Calibri" w:eastAsia="Times New Roman" w:hAnsi="Calibri" w:cs="Times New Roman"/>
          <w:sz w:val="28"/>
          <w:szCs w:val="28"/>
        </w:rPr>
        <w:t>.</w:t>
      </w:r>
      <w:r w:rsidR="00264D7C" w:rsidRPr="00264D7C">
        <w:rPr>
          <w:rFonts w:ascii="Calibri" w:eastAsia="Times New Roman" w:hAnsi="Calibri" w:cs="Times New Roman"/>
          <w:sz w:val="28"/>
          <w:szCs w:val="28"/>
        </w:rPr>
        <w:br/>
      </w:r>
      <w:r w:rsidR="00264D7C" w:rsidRPr="00264D7C">
        <w:rPr>
          <w:rFonts w:ascii="Calibri" w:eastAsia="Times New Roman" w:hAnsi="Calibri" w:cs="Times New Roman"/>
          <w:sz w:val="28"/>
          <w:szCs w:val="28"/>
        </w:rPr>
        <w:br/>
      </w:r>
      <w:r w:rsidR="00264D7C" w:rsidRPr="00264D7C">
        <w:rPr>
          <w:rFonts w:ascii="Calibri" w:eastAsia="Times New Roman" w:hAnsi="Calibri" w:cs="Times New Roman"/>
          <w:sz w:val="28"/>
          <w:szCs w:val="28"/>
        </w:rPr>
        <w:br/>
        <w:t xml:space="preserve">                  There being no further business to transact, the meeting was adjourned.</w:t>
      </w:r>
    </w:p>
    <w:p w:rsidR="00ED5116" w:rsidRDefault="00ED5116"/>
    <w:sectPr w:rsidR="00ED5116" w:rsidSect="00FD5E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24D68"/>
    <w:multiLevelType w:val="hybridMultilevel"/>
    <w:tmpl w:val="5628C44A"/>
    <w:lvl w:ilvl="0" w:tplc="E49E1CB2">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D7C"/>
    <w:rsid w:val="00264D7C"/>
    <w:rsid w:val="006328E3"/>
    <w:rsid w:val="00665CAB"/>
    <w:rsid w:val="006A61C3"/>
    <w:rsid w:val="006D1F9E"/>
    <w:rsid w:val="009F5BDE"/>
    <w:rsid w:val="00ED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7AAF"/>
  <w15:chartTrackingRefBased/>
  <w15:docId w15:val="{B53A9EA0-36C4-4065-B59E-2C958A9F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D7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32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8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314098">
      <w:bodyDiv w:val="1"/>
      <w:marLeft w:val="0"/>
      <w:marRight w:val="0"/>
      <w:marTop w:val="0"/>
      <w:marBottom w:val="0"/>
      <w:divBdr>
        <w:top w:val="none" w:sz="0" w:space="0" w:color="auto"/>
        <w:left w:val="none" w:sz="0" w:space="0" w:color="auto"/>
        <w:bottom w:val="none" w:sz="0" w:space="0" w:color="auto"/>
        <w:right w:val="none" w:sz="0" w:space="0" w:color="auto"/>
      </w:divBdr>
    </w:div>
    <w:div w:id="943344389">
      <w:bodyDiv w:val="1"/>
      <w:marLeft w:val="0"/>
      <w:marRight w:val="0"/>
      <w:marTop w:val="0"/>
      <w:marBottom w:val="0"/>
      <w:divBdr>
        <w:top w:val="none" w:sz="0" w:space="0" w:color="auto"/>
        <w:left w:val="none" w:sz="0" w:space="0" w:color="auto"/>
        <w:bottom w:val="none" w:sz="0" w:space="0" w:color="auto"/>
        <w:right w:val="none" w:sz="0" w:space="0" w:color="auto"/>
      </w:divBdr>
    </w:div>
    <w:div w:id="188293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Tinder</dc:creator>
  <cp:keywords/>
  <dc:description/>
  <cp:lastModifiedBy>Tom Tinder</cp:lastModifiedBy>
  <cp:revision>3</cp:revision>
  <cp:lastPrinted>2016-03-09T20:52:00Z</cp:lastPrinted>
  <dcterms:created xsi:type="dcterms:W3CDTF">2016-03-09T14:27:00Z</dcterms:created>
  <dcterms:modified xsi:type="dcterms:W3CDTF">2016-03-09T20:53:00Z</dcterms:modified>
</cp:coreProperties>
</file>